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7CB7" w:rsidRPr="00C6578C" w:rsidRDefault="00FB7CB7" w:rsidP="00FB7CB7">
      <w:pPr>
        <w:rPr>
          <w:rFonts w:ascii="Times New Roman" w:hAnsi="Times New Roman" w:cs="Times New Roman"/>
          <w:b/>
          <w:sz w:val="28"/>
          <w:szCs w:val="28"/>
        </w:rPr>
      </w:pPr>
      <w:r>
        <w:rPr>
          <w:rFonts w:ascii="Times New Roman" w:hAnsi="Times New Roman" w:cs="Times New Roman"/>
          <w:b/>
          <w:sz w:val="28"/>
          <w:szCs w:val="28"/>
        </w:rPr>
        <w:t>Section 1–5A: Solving Basic Inequalities</w:t>
      </w:r>
    </w:p>
    <w:p w:rsidR="00FB7CB7" w:rsidRPr="00FB7CB7" w:rsidRDefault="00FB7CB7" w:rsidP="00FB7CB7">
      <w:pPr>
        <w:rPr>
          <w:rFonts w:ascii="Times New Roman" w:hAnsi="Times New Roman" w:cs="Times New Roman"/>
        </w:rPr>
      </w:pPr>
    </w:p>
    <w:p w:rsidR="00FB7CB7" w:rsidRDefault="00FB7CB7">
      <w:pPr>
        <w:rPr>
          <w:rFonts w:ascii="Times New Roman" w:hAnsi="Times New Roman" w:cs="Times New Roman"/>
        </w:rPr>
      </w:pPr>
      <w:r>
        <w:rPr>
          <w:rFonts w:ascii="Times New Roman" w:hAnsi="Times New Roman" w:cs="Times New Roman"/>
        </w:rPr>
        <w:t xml:space="preserve">Words like “at most” and “at least” suggest a relationship in which two quantities may not be equal. You can represent such a relationship with a mathematical inequality. </w:t>
      </w:r>
    </w:p>
    <w:p w:rsidR="00FB7CB7" w:rsidRDefault="00FB7CB7">
      <w:pPr>
        <w:rPr>
          <w:rFonts w:ascii="Times New Roman" w:hAnsi="Times New Roman" w:cs="Times New Roman"/>
        </w:rPr>
      </w:pPr>
    </w:p>
    <w:p w:rsidR="00FB7CB7" w:rsidRDefault="000B3FB3">
      <w:pPr>
        <w:rPr>
          <w:rFonts w:ascii="Times New Roman" w:hAnsi="Times New Roman" w:cs="Times New Roman"/>
        </w:rPr>
      </w:pPr>
      <w:r>
        <w:rPr>
          <w:rFonts w:ascii="Times New Roman" w:hAnsi="Times New Roman" w:cs="Times New Roman"/>
        </w:rPr>
        <w:t xml:space="preserve">Inequalities problem can be tricky, if you don’t pay attention to the words of the problem. It is always a great idea to check your solutions after you had completed an inequality problem, but first, you need to know how to graph and write inequalities. </w:t>
      </w:r>
    </w:p>
    <w:p w:rsidR="000B3FB3" w:rsidRDefault="000B3FB3">
      <w:pPr>
        <w:rPr>
          <w:rFonts w:ascii="Times New Roman" w:hAnsi="Times New Roman" w:cs="Times New Roman"/>
        </w:rPr>
      </w:pPr>
    </w:p>
    <w:p w:rsidR="000B3FB3" w:rsidRDefault="00852DBA" w:rsidP="00852DBA">
      <w:pPr>
        <w:jc w:val="center"/>
        <w:rPr>
          <w:rFonts w:ascii="Times New Roman" w:hAnsi="Times New Roman" w:cs="Times New Roman"/>
        </w:rPr>
      </w:pPr>
      <w:r>
        <w:rPr>
          <w:rFonts w:ascii="Times New Roman" w:hAnsi="Times New Roman" w:cs="Times New Roman"/>
          <w:noProof/>
        </w:rPr>
        <w:drawing>
          <wp:inline distT="0" distB="0" distL="0" distR="0">
            <wp:extent cx="5905500" cy="2468880"/>
            <wp:effectExtent l="19050" t="0" r="0" b="0"/>
            <wp:docPr id="2"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905500" cy="2468880"/>
                    </a:xfrm>
                    <a:prstGeom prst="rect">
                      <a:avLst/>
                    </a:prstGeom>
                    <a:noFill/>
                    <a:ln w="9525">
                      <a:noFill/>
                      <a:miter lim="800000"/>
                      <a:headEnd/>
                      <a:tailEnd/>
                    </a:ln>
                  </pic:spPr>
                </pic:pic>
              </a:graphicData>
            </a:graphic>
          </wp:inline>
        </w:drawing>
      </w:r>
    </w:p>
    <w:p w:rsidR="00852DBA" w:rsidRDefault="00852DBA" w:rsidP="00852DBA">
      <w:pPr>
        <w:rPr>
          <w:rFonts w:ascii="Times New Roman" w:hAnsi="Times New Roman" w:cs="Times New Roman"/>
        </w:rPr>
      </w:pPr>
    </w:p>
    <w:p w:rsidR="00852DBA" w:rsidRDefault="00852DBA" w:rsidP="00852DBA">
      <w:pPr>
        <w:rPr>
          <w:rFonts w:ascii="Times New Roman" w:hAnsi="Times New Roman" w:cs="Times New Roman"/>
        </w:rPr>
      </w:pPr>
      <w:r>
        <w:rPr>
          <w:rFonts w:ascii="Times New Roman" w:hAnsi="Times New Roman" w:cs="Times New Roman"/>
        </w:rPr>
        <w:t xml:space="preserve">In the graphs above, the point at 4 is a boundary point because it separates the graph of the inequality from the rest of the number line. An open dot at 4 means that 4 </w:t>
      </w:r>
      <w:r>
        <w:rPr>
          <w:rFonts w:ascii="Times New Roman" w:hAnsi="Times New Roman" w:cs="Times New Roman"/>
          <w:b/>
          <w:i/>
        </w:rPr>
        <w:t>is not</w:t>
      </w:r>
      <w:r>
        <w:rPr>
          <w:rFonts w:ascii="Times New Roman" w:hAnsi="Times New Roman" w:cs="Times New Roman"/>
        </w:rPr>
        <w:t xml:space="preserve"> a solution, and a closed dot at 4 means that 4 </w:t>
      </w:r>
      <w:r>
        <w:rPr>
          <w:rFonts w:ascii="Times New Roman" w:hAnsi="Times New Roman" w:cs="Times New Roman"/>
          <w:b/>
          <w:i/>
        </w:rPr>
        <w:t>is</w:t>
      </w:r>
      <w:r>
        <w:rPr>
          <w:rFonts w:ascii="Times New Roman" w:hAnsi="Times New Roman" w:cs="Times New Roman"/>
        </w:rPr>
        <w:t xml:space="preserve"> a solution. </w:t>
      </w:r>
    </w:p>
    <w:p w:rsidR="00852DBA" w:rsidRDefault="00852DBA" w:rsidP="00852DBA">
      <w:pPr>
        <w:rPr>
          <w:rFonts w:ascii="Times New Roman" w:hAnsi="Times New Roman" w:cs="Times New Roman"/>
        </w:rPr>
      </w:pPr>
    </w:p>
    <w:p w:rsidR="00852DBA" w:rsidRDefault="00852DBA" w:rsidP="00852DBA">
      <w:pPr>
        <w:rPr>
          <w:rFonts w:ascii="Times New Roman" w:hAnsi="Times New Roman" w:cs="Times New Roman"/>
          <w:b/>
        </w:rPr>
      </w:pPr>
      <w:r>
        <w:rPr>
          <w:rFonts w:ascii="Times New Roman" w:hAnsi="Times New Roman" w:cs="Times New Roman"/>
          <w:b/>
        </w:rPr>
        <w:t>Example 1:</w:t>
      </w:r>
    </w:p>
    <w:p w:rsidR="00852DBA" w:rsidRDefault="00852DBA" w:rsidP="00852DBA">
      <w:pPr>
        <w:rPr>
          <w:rFonts w:ascii="Times New Roman" w:hAnsi="Times New Roman" w:cs="Times New Roman"/>
        </w:rPr>
      </w:pPr>
      <w:r>
        <w:rPr>
          <w:rFonts w:ascii="Times New Roman" w:hAnsi="Times New Roman" w:cs="Times New Roman"/>
        </w:rPr>
        <w:t>What inequality represents the sentence, “The quotient of a number and 3 is no more than 15”?</w:t>
      </w:r>
    </w:p>
    <w:p w:rsidR="00852DBA" w:rsidRDefault="00852DBA" w:rsidP="00852DBA">
      <w:pPr>
        <w:rPr>
          <w:rFonts w:ascii="Times New Roman" w:hAnsi="Times New Roman" w:cs="Times New Roman"/>
          <w:b/>
        </w:rPr>
      </w:pPr>
    </w:p>
    <w:p w:rsidR="000379E9" w:rsidRDefault="000379E9" w:rsidP="000379E9">
      <w:pPr>
        <w:jc w:val="both"/>
        <w:rPr>
          <w:rFonts w:ascii="Times New Roman" w:hAnsi="Times New Roman" w:cs="Times New Roman"/>
        </w:rPr>
      </w:pPr>
      <w:r w:rsidRPr="00852DBA">
        <w:rPr>
          <w:rFonts w:ascii="Times New Roman" w:hAnsi="Times New Roman" w:cs="Times New Roman"/>
          <w:b/>
          <w:u w:val="single"/>
        </w:rPr>
        <w:t>Key Words</w:t>
      </w:r>
      <w:r>
        <w:rPr>
          <w:rFonts w:ascii="Times New Roman" w:hAnsi="Times New Roman" w:cs="Times New Roman"/>
          <w:b/>
        </w:rPr>
        <w:t>:</w:t>
      </w:r>
      <w:r>
        <w:rPr>
          <w:rFonts w:ascii="Times New Roman" w:hAnsi="Times New Roman" w:cs="Times New Roman"/>
          <w:b/>
        </w:rPr>
        <w:tab/>
      </w:r>
      <w:r>
        <w:rPr>
          <w:rFonts w:ascii="Times New Roman" w:hAnsi="Times New Roman" w:cs="Times New Roman"/>
          <w:b/>
        </w:rPr>
        <w:tab/>
      </w:r>
      <w:r>
        <w:rPr>
          <w:rFonts w:ascii="Times New Roman" w:hAnsi="Times New Roman" w:cs="Times New Roman"/>
        </w:rPr>
        <w:t xml:space="preserve">A Number = A Variable </w:t>
      </w:r>
      <m:oMath>
        <m:r>
          <w:rPr>
            <w:rFonts w:ascii="Cambria Math" w:hAnsi="Cambria Math" w:cs="Times New Roman"/>
          </w:rPr>
          <m:t>(x)</m:t>
        </m:r>
      </m:oMath>
    </w:p>
    <w:p w:rsidR="000379E9" w:rsidRDefault="00852DBA" w:rsidP="000379E9">
      <w:pPr>
        <w:ind w:left="1440" w:firstLine="480"/>
        <w:rPr>
          <w:rFonts w:ascii="Times New Roman" w:hAnsi="Times New Roman" w:cs="Times New Roman"/>
        </w:rPr>
      </w:pPr>
      <w:r>
        <w:rPr>
          <w:rFonts w:ascii="Times New Roman" w:hAnsi="Times New Roman" w:cs="Times New Roman"/>
        </w:rPr>
        <w:t xml:space="preserve">Quotient = Division </w:t>
      </w:r>
      <m:oMath>
        <m:r>
          <w:rPr>
            <w:rFonts w:ascii="Cambria Math" w:hAnsi="Cambria Math" w:cs="Times New Roman"/>
          </w:rPr>
          <m:t>(÷)</m:t>
        </m:r>
      </m:oMath>
    </w:p>
    <w:p w:rsidR="00852DBA" w:rsidRDefault="00852DBA" w:rsidP="000379E9">
      <w:pPr>
        <w:ind w:left="1440" w:firstLine="480"/>
        <w:rPr>
          <w:rFonts w:ascii="Times New Roman" w:hAnsi="Times New Roman" w:cs="Times New Roman"/>
        </w:rPr>
      </w:pPr>
      <w:r>
        <w:rPr>
          <w:rFonts w:ascii="Times New Roman" w:hAnsi="Times New Roman" w:cs="Times New Roman"/>
        </w:rPr>
        <w:t xml:space="preserve">No More Than = Less Than or Equal To </w:t>
      </w:r>
      <m:oMath>
        <m:r>
          <w:rPr>
            <w:rFonts w:ascii="Cambria Math" w:hAnsi="Cambria Math" w:cs="Times New Roman"/>
          </w:rPr>
          <m:t>(≤)</m:t>
        </m:r>
      </m:oMath>
    </w:p>
    <w:p w:rsidR="00852DBA" w:rsidRDefault="00852DBA" w:rsidP="00852DBA">
      <w:pPr>
        <w:rPr>
          <w:rFonts w:ascii="Times New Roman" w:hAnsi="Times New Roman" w:cs="Times New Roman"/>
        </w:rPr>
      </w:pPr>
    </w:p>
    <w:p w:rsidR="00852DBA" w:rsidRDefault="000379E9" w:rsidP="00852DBA">
      <w:pPr>
        <w:rPr>
          <w:rFonts w:ascii="Times New Roman" w:hAnsi="Times New Roman" w:cs="Times New Roman"/>
          <w:b/>
        </w:rPr>
      </w:pPr>
      <w:r w:rsidRPr="000379E9">
        <w:rPr>
          <w:rFonts w:ascii="Times New Roman" w:hAnsi="Times New Roman" w:cs="Times New Roman"/>
        </w:rPr>
        <w:t>Solution:</w:t>
      </w:r>
      <w:r w:rsidRPr="000379E9">
        <w:rPr>
          <w:rFonts w:ascii="Times New Roman" w:hAnsi="Times New Roman" w:cs="Times New Roman"/>
        </w:rPr>
        <w:tab/>
      </w:r>
      <w:r>
        <w:rPr>
          <w:rFonts w:ascii="Times New Roman" w:hAnsi="Times New Roman" w:cs="Times New Roman"/>
          <w:b/>
        </w:rPr>
        <w:tab/>
      </w:r>
      <w:r>
        <w:rPr>
          <w:rFonts w:ascii="Times New Roman" w:hAnsi="Times New Roman" w:cs="Times New Roman"/>
          <w:b/>
        </w:rPr>
        <w:tab/>
      </w:r>
      <m:oMath>
        <m:r>
          <m:rPr>
            <m:sty m:val="bi"/>
          </m:rPr>
          <w:rPr>
            <w:rFonts w:ascii="Cambria Math" w:hAnsi="Cambria Math" w:cs="Times New Roman"/>
          </w:rPr>
          <m:t>x÷3≤15</m:t>
        </m:r>
      </m:oMath>
      <w:r>
        <w:rPr>
          <w:rFonts w:ascii="Times New Roman" w:hAnsi="Times New Roman" w:cs="Times New Roman"/>
          <w:b/>
        </w:rPr>
        <w:tab/>
      </w:r>
      <w:r>
        <w:rPr>
          <w:rFonts w:ascii="Times New Roman" w:hAnsi="Times New Roman" w:cs="Times New Roman"/>
        </w:rPr>
        <w:t>or</w:t>
      </w:r>
      <w:r>
        <w:rPr>
          <w:rFonts w:ascii="Times New Roman" w:hAnsi="Times New Roman" w:cs="Times New Roman"/>
        </w:rPr>
        <w:tab/>
      </w:r>
      <m:oMath>
        <m:f>
          <m:fPr>
            <m:ctrlPr>
              <w:rPr>
                <w:rFonts w:ascii="Cambria Math" w:hAnsi="Cambria Math" w:cs="Times New Roman"/>
                <w:b/>
                <w:i/>
              </w:rPr>
            </m:ctrlPr>
          </m:fPr>
          <m:num>
            <m:r>
              <m:rPr>
                <m:sty m:val="bi"/>
              </m:rPr>
              <w:rPr>
                <w:rFonts w:ascii="Cambria Math" w:hAnsi="Cambria Math" w:cs="Times New Roman"/>
              </w:rPr>
              <m:t>x</m:t>
            </m:r>
          </m:num>
          <m:den>
            <m:r>
              <m:rPr>
                <m:sty m:val="bi"/>
              </m:rPr>
              <w:rPr>
                <w:rFonts w:ascii="Cambria Math" w:hAnsi="Cambria Math" w:cs="Times New Roman"/>
              </w:rPr>
              <m:t>3</m:t>
            </m:r>
          </m:den>
        </m:f>
        <m:r>
          <m:rPr>
            <m:sty m:val="bi"/>
          </m:rPr>
          <w:rPr>
            <w:rFonts w:ascii="Cambria Math" w:hAnsi="Cambria Math" w:cs="Times New Roman"/>
          </w:rPr>
          <m:t>≤15</m:t>
        </m:r>
      </m:oMath>
    </w:p>
    <w:p w:rsidR="00A808B1" w:rsidRDefault="00A808B1" w:rsidP="00852DBA">
      <w:pPr>
        <w:rPr>
          <w:rFonts w:ascii="Times New Roman" w:hAnsi="Times New Roman" w:cs="Times New Roman"/>
        </w:rPr>
      </w:pPr>
    </w:p>
    <w:p w:rsidR="00A808B1" w:rsidRDefault="00A808B1" w:rsidP="00852DBA">
      <w:pPr>
        <w:rPr>
          <w:rFonts w:ascii="Times New Roman" w:hAnsi="Times New Roman" w:cs="Times New Roman"/>
        </w:rPr>
      </w:pPr>
    </w:p>
    <w:p w:rsidR="00A808B1" w:rsidRDefault="00A808B1" w:rsidP="00852DBA">
      <w:pPr>
        <w:rPr>
          <w:rFonts w:ascii="Times New Roman" w:hAnsi="Times New Roman" w:cs="Times New Roman"/>
        </w:rPr>
      </w:pPr>
    </w:p>
    <w:p w:rsidR="00A808B1" w:rsidRDefault="00A808B1" w:rsidP="00852DBA">
      <w:pPr>
        <w:rPr>
          <w:rFonts w:ascii="Times New Roman" w:hAnsi="Times New Roman" w:cs="Times New Roman"/>
        </w:rPr>
      </w:pPr>
    </w:p>
    <w:p w:rsidR="00A808B1" w:rsidRDefault="00A808B1" w:rsidP="00A808B1">
      <w:pPr>
        <w:jc w:val="center"/>
        <w:rPr>
          <w:rFonts w:ascii="Times New Roman" w:hAnsi="Times New Roman" w:cs="Times New Roman"/>
        </w:rPr>
      </w:pPr>
      <w:r>
        <w:rPr>
          <w:rFonts w:ascii="Times New Roman" w:hAnsi="Times New Roman" w:cs="Times New Roman"/>
          <w:noProof/>
        </w:rPr>
        <w:lastRenderedPageBreak/>
        <w:drawing>
          <wp:inline distT="0" distB="0" distL="0" distR="0">
            <wp:extent cx="5109210" cy="2677200"/>
            <wp:effectExtent l="19050" t="0" r="0" b="0"/>
            <wp:docPr id="3"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5112526" cy="2678937"/>
                    </a:xfrm>
                    <a:prstGeom prst="rect">
                      <a:avLst/>
                    </a:prstGeom>
                    <a:noFill/>
                    <a:ln w="9525">
                      <a:noFill/>
                      <a:miter lim="800000"/>
                      <a:headEnd/>
                      <a:tailEnd/>
                    </a:ln>
                  </pic:spPr>
                </pic:pic>
              </a:graphicData>
            </a:graphic>
          </wp:inline>
        </w:drawing>
      </w:r>
    </w:p>
    <w:p w:rsidR="00A808B1" w:rsidRDefault="00A808B1" w:rsidP="00852DBA">
      <w:pPr>
        <w:rPr>
          <w:rFonts w:ascii="Times New Roman" w:hAnsi="Times New Roman" w:cs="Times New Roman"/>
        </w:rPr>
      </w:pPr>
    </w:p>
    <w:p w:rsidR="00A808B1" w:rsidRDefault="00A808B1" w:rsidP="00852DBA">
      <w:pPr>
        <w:rPr>
          <w:rFonts w:ascii="Times New Roman" w:hAnsi="Times New Roman" w:cs="Times New Roman"/>
        </w:rPr>
      </w:pPr>
      <w:r>
        <w:rPr>
          <w:rFonts w:ascii="Times New Roman" w:hAnsi="Times New Roman" w:cs="Times New Roman"/>
        </w:rPr>
        <w:t xml:space="preserve">The solutions of an inequality are the numbers that make it true. The properties you use for solving inequalities are similar to the properties you use for solving equations. However, when you multiply or divide each side of an inequality by a negative number, you must reverse the inequality symbol. </w:t>
      </w:r>
    </w:p>
    <w:p w:rsidR="00A808B1" w:rsidRDefault="00A808B1" w:rsidP="00852DBA">
      <w:pPr>
        <w:rPr>
          <w:rFonts w:ascii="Times New Roman" w:hAnsi="Times New Roman" w:cs="Times New Roman"/>
        </w:rPr>
      </w:pPr>
    </w:p>
    <w:p w:rsidR="00A808B1" w:rsidRDefault="00793DB4" w:rsidP="00852DBA">
      <w:pPr>
        <w:rPr>
          <w:rFonts w:ascii="Times New Roman" w:hAnsi="Times New Roman" w:cs="Times New Roman"/>
          <w:b/>
        </w:rPr>
      </w:pPr>
      <w:r>
        <w:rPr>
          <w:rFonts w:ascii="Times New Roman" w:hAnsi="Times New Roman" w:cs="Times New Roman"/>
          <w:b/>
        </w:rPr>
        <w:t>Why It Works?</w:t>
      </w:r>
    </w:p>
    <w:p w:rsidR="00793DB4" w:rsidRDefault="00793DB4" w:rsidP="00852DBA">
      <w:pPr>
        <w:rPr>
          <w:rFonts w:ascii="Times New Roman" w:hAnsi="Times New Roman" w:cs="Times New Roman"/>
        </w:rPr>
      </w:pPr>
      <w:r>
        <w:rPr>
          <w:rFonts w:ascii="Times New Roman" w:hAnsi="Times New Roman" w:cs="Times New Roman"/>
        </w:rPr>
        <w:t xml:space="preserve">The steps below show that if </w:t>
      </w:r>
      <m:oMath>
        <m:r>
          <w:rPr>
            <w:rFonts w:ascii="Cambria Math" w:hAnsi="Cambria Math" w:cs="Times New Roman"/>
          </w:rPr>
          <m:t>a&gt;b</m:t>
        </m:r>
      </m:oMath>
      <w:r>
        <w:rPr>
          <w:rFonts w:ascii="Times New Roman" w:hAnsi="Times New Roman" w:cs="Times New Roman"/>
        </w:rPr>
        <w:t xml:space="preserve">, then </w:t>
      </w:r>
      <m:oMath>
        <m:r>
          <w:rPr>
            <w:rFonts w:ascii="Cambria Math" w:hAnsi="Cambria Math" w:cs="Times New Roman"/>
          </w:rPr>
          <m:t>–a&lt;-b</m:t>
        </m:r>
      </m:oMath>
      <w:r>
        <w:rPr>
          <w:rFonts w:ascii="Times New Roman" w:hAnsi="Times New Roman" w:cs="Times New Roman"/>
        </w:rPr>
        <w:t xml:space="preserve">. Therefore, you need to reverse the inequality symbol when multiplying each side of the inequality </w:t>
      </w:r>
      <m:oMath>
        <m:r>
          <w:rPr>
            <w:rFonts w:ascii="Cambria Math" w:hAnsi="Cambria Math" w:cs="Times New Roman"/>
          </w:rPr>
          <m:t>a&gt;b</m:t>
        </m:r>
      </m:oMath>
      <w:r>
        <w:rPr>
          <w:rFonts w:ascii="Times New Roman" w:hAnsi="Times New Roman" w:cs="Times New Roman"/>
        </w:rPr>
        <w:t xml:space="preserve"> by </w:t>
      </w:r>
      <m:oMath>
        <m:r>
          <w:rPr>
            <w:rFonts w:ascii="Cambria Math" w:hAnsi="Cambria Math" w:cs="Times New Roman"/>
          </w:rPr>
          <m:t>-1</m:t>
        </m:r>
      </m:oMath>
      <w:r>
        <w:rPr>
          <w:rFonts w:ascii="Times New Roman" w:hAnsi="Times New Roman" w:cs="Times New Roman"/>
        </w:rPr>
        <w:t>.</w:t>
      </w:r>
    </w:p>
    <w:p w:rsidR="00793DB4" w:rsidRDefault="00793DB4" w:rsidP="00852DBA">
      <w:pPr>
        <w:rPr>
          <w:rFonts w:ascii="Times New Roman" w:hAnsi="Times New Roman" w:cs="Times New Roman"/>
        </w:rPr>
      </w:pPr>
    </w:p>
    <w:p w:rsidR="00793DB4" w:rsidRPr="00793DB4" w:rsidRDefault="00793DB4" w:rsidP="00852DBA">
      <w:pPr>
        <w:rPr>
          <w:rFonts w:ascii="Times New Roman" w:hAnsi="Times New Roman" w:cs="Times New Roman"/>
        </w:rPr>
      </w:pPr>
      <m:oMath>
        <m:r>
          <w:rPr>
            <w:rFonts w:ascii="Cambria Math" w:hAnsi="Cambria Math" w:cs="Times New Roman"/>
          </w:rPr>
          <m:t xml:space="preserve">                  a&gt;b</m:t>
        </m:r>
      </m:oMath>
      <w:r>
        <w:rPr>
          <w:rFonts w:ascii="Times New Roman" w:hAnsi="Times New Roman" w:cs="Times New Roman"/>
        </w:rPr>
        <w:tab/>
      </w:r>
      <w:r>
        <w:rPr>
          <w:rFonts w:ascii="Times New Roman" w:hAnsi="Times New Roman" w:cs="Times New Roman"/>
        </w:rPr>
        <w:tab/>
        <w:t xml:space="preserve">Subtract </w:t>
      </w:r>
      <w:r>
        <w:rPr>
          <w:rFonts w:ascii="Times New Roman" w:hAnsi="Times New Roman" w:cs="Times New Roman"/>
          <w:i/>
        </w:rPr>
        <w:t>b</w:t>
      </w:r>
      <w:r>
        <w:rPr>
          <w:rFonts w:ascii="Times New Roman" w:hAnsi="Times New Roman" w:cs="Times New Roman"/>
        </w:rPr>
        <w:t xml:space="preserve"> from each side.</w:t>
      </w:r>
    </w:p>
    <w:p w:rsidR="00793DB4" w:rsidRDefault="00793DB4" w:rsidP="00852DBA">
      <w:pPr>
        <w:rPr>
          <w:rFonts w:ascii="Times New Roman" w:hAnsi="Times New Roman" w:cs="Times New Roman"/>
        </w:rPr>
      </w:pPr>
      <m:oMath>
        <m:r>
          <w:rPr>
            <w:rFonts w:ascii="Cambria Math" w:hAnsi="Cambria Math" w:cs="Times New Roman"/>
          </w:rPr>
          <m:t xml:space="preserve">          a-b&gt;0</m:t>
        </m:r>
      </m:oMath>
      <w:r>
        <w:rPr>
          <w:rFonts w:ascii="Times New Roman" w:hAnsi="Times New Roman" w:cs="Times New Roman"/>
        </w:rPr>
        <w:tab/>
      </w:r>
      <w:r>
        <w:rPr>
          <w:rFonts w:ascii="Times New Roman" w:hAnsi="Times New Roman" w:cs="Times New Roman"/>
        </w:rPr>
        <w:tab/>
      </w:r>
      <m:oMath>
        <m:r>
          <w:rPr>
            <w:rFonts w:ascii="Cambria Math" w:hAnsi="Cambria Math" w:cs="Times New Roman"/>
          </w:rPr>
          <m:t>a-b=-b+a=-b-(-a)</m:t>
        </m:r>
      </m:oMath>
      <w:r>
        <w:rPr>
          <w:rFonts w:ascii="Times New Roman" w:hAnsi="Times New Roman" w:cs="Times New Roman"/>
        </w:rPr>
        <w:t>.</w:t>
      </w:r>
    </w:p>
    <w:p w:rsidR="00793DB4" w:rsidRPr="00793DB4" w:rsidRDefault="00793DB4" w:rsidP="00852DBA">
      <w:pPr>
        <w:rPr>
          <w:rFonts w:ascii="Times New Roman" w:hAnsi="Times New Roman" w:cs="Times New Roman"/>
        </w:rPr>
      </w:pPr>
      <m:oMath>
        <m:r>
          <w:rPr>
            <w:rFonts w:ascii="Cambria Math" w:hAnsi="Cambria Math" w:cs="Times New Roman"/>
          </w:rPr>
          <m:t>-b-</m:t>
        </m:r>
        <m:d>
          <m:dPr>
            <m:ctrlPr>
              <w:rPr>
                <w:rFonts w:ascii="Cambria Math" w:hAnsi="Cambria Math" w:cs="Times New Roman"/>
                <w:i/>
              </w:rPr>
            </m:ctrlPr>
          </m:dPr>
          <m:e>
            <m:r>
              <w:rPr>
                <w:rFonts w:ascii="Cambria Math" w:hAnsi="Cambria Math" w:cs="Times New Roman"/>
              </w:rPr>
              <m:t>-a</m:t>
            </m:r>
          </m:e>
        </m:d>
        <m:r>
          <w:rPr>
            <w:rFonts w:ascii="Cambria Math" w:hAnsi="Cambria Math" w:cs="Times New Roman"/>
          </w:rPr>
          <m:t>&gt;0</m:t>
        </m:r>
      </m:oMath>
      <w:r>
        <w:rPr>
          <w:rFonts w:ascii="Times New Roman" w:hAnsi="Times New Roman" w:cs="Times New Roman"/>
        </w:rPr>
        <w:tab/>
      </w:r>
      <w:r>
        <w:rPr>
          <w:rFonts w:ascii="Times New Roman" w:hAnsi="Times New Roman" w:cs="Times New Roman"/>
        </w:rPr>
        <w:tab/>
        <w:t xml:space="preserve">Add </w:t>
      </w:r>
      <m:oMath>
        <m:r>
          <w:rPr>
            <w:rFonts w:ascii="Cambria Math" w:hAnsi="Cambria Math" w:cs="Times New Roman"/>
          </w:rPr>
          <m:t>–a</m:t>
        </m:r>
      </m:oMath>
      <w:r>
        <w:rPr>
          <w:rFonts w:ascii="Times New Roman" w:hAnsi="Times New Roman" w:cs="Times New Roman"/>
        </w:rPr>
        <w:t xml:space="preserve"> to each side.</w:t>
      </w:r>
    </w:p>
    <w:p w:rsidR="00A808B1" w:rsidRDefault="00793DB4" w:rsidP="00852DBA">
      <w:pPr>
        <w:rPr>
          <w:rFonts w:ascii="Times New Roman" w:hAnsi="Times New Roman" w:cs="Times New Roman"/>
        </w:rPr>
      </w:pPr>
      <m:oMath>
        <m:r>
          <w:rPr>
            <w:rFonts w:ascii="Cambria Math" w:hAnsi="Cambria Math" w:cs="Times New Roman"/>
          </w:rPr>
          <m:t xml:space="preserve">               -b&gt;-a</m:t>
        </m:r>
      </m:oMath>
      <w:r>
        <w:rPr>
          <w:rFonts w:ascii="Times New Roman" w:hAnsi="Times New Roman" w:cs="Times New Roman"/>
        </w:rPr>
        <w:tab/>
      </w:r>
      <w:r>
        <w:rPr>
          <w:rFonts w:ascii="Times New Roman" w:hAnsi="Times New Roman" w:cs="Times New Roman"/>
        </w:rPr>
        <w:tab/>
        <w:t xml:space="preserve">Rewrite the inequality with </w:t>
      </w:r>
      <m:oMath>
        <m:r>
          <w:rPr>
            <w:rFonts w:ascii="Cambria Math" w:hAnsi="Cambria Math" w:cs="Times New Roman"/>
          </w:rPr>
          <m:t>–a</m:t>
        </m:r>
      </m:oMath>
      <w:r>
        <w:rPr>
          <w:rFonts w:ascii="Times New Roman" w:hAnsi="Times New Roman" w:cs="Times New Roman"/>
        </w:rPr>
        <w:t xml:space="preserve"> on the left side.</w:t>
      </w:r>
    </w:p>
    <w:p w:rsidR="00793DB4" w:rsidRDefault="00793DB4" w:rsidP="00852DBA">
      <w:pPr>
        <w:rPr>
          <w:rFonts w:ascii="Times New Roman" w:hAnsi="Times New Roman" w:cs="Times New Roman"/>
        </w:rPr>
      </w:pPr>
      <m:oMathPara>
        <m:oMathParaPr>
          <m:jc m:val="left"/>
        </m:oMathParaPr>
        <m:oMath>
          <m:r>
            <w:rPr>
              <w:rFonts w:ascii="Cambria Math" w:hAnsi="Cambria Math" w:cs="Times New Roman"/>
            </w:rPr>
            <m:t xml:space="preserve">               -a&lt;-b</m:t>
          </m:r>
        </m:oMath>
      </m:oMathPara>
    </w:p>
    <w:p w:rsidR="00793DB4" w:rsidRDefault="00793DB4" w:rsidP="00852DBA">
      <w:pPr>
        <w:rPr>
          <w:rFonts w:ascii="Times New Roman" w:hAnsi="Times New Roman" w:cs="Times New Roman"/>
        </w:rPr>
      </w:pPr>
    </w:p>
    <w:p w:rsidR="00815C82" w:rsidRDefault="00815C82" w:rsidP="00815C82">
      <w:pPr>
        <w:rPr>
          <w:rFonts w:ascii="Times New Roman" w:hAnsi="Times New Roman" w:cs="Times New Roman"/>
          <w:b/>
        </w:rPr>
      </w:pPr>
      <w:r>
        <w:rPr>
          <w:rFonts w:ascii="Times New Roman" w:hAnsi="Times New Roman" w:cs="Times New Roman"/>
          <w:b/>
        </w:rPr>
        <w:t>Example 2:</w:t>
      </w:r>
    </w:p>
    <w:p w:rsidR="00815C82" w:rsidRDefault="00815C82" w:rsidP="00815C82">
      <w:pPr>
        <w:rPr>
          <w:rFonts w:ascii="Times New Roman" w:hAnsi="Times New Roman" w:cs="Times New Roman"/>
        </w:rPr>
      </w:pPr>
      <w:r>
        <w:rPr>
          <w:rFonts w:ascii="Times New Roman" w:hAnsi="Times New Roman" w:cs="Times New Roman"/>
        </w:rPr>
        <w:t xml:space="preserve">What is the solution of </w:t>
      </w:r>
      <m:oMath>
        <m:r>
          <w:rPr>
            <w:rFonts w:ascii="Cambria Math" w:hAnsi="Cambria Math" w:cs="Times New Roman"/>
          </w:rPr>
          <m:t>-3</m:t>
        </m:r>
        <m:d>
          <m:dPr>
            <m:ctrlPr>
              <w:rPr>
                <w:rFonts w:ascii="Cambria Math" w:hAnsi="Cambria Math" w:cs="Times New Roman"/>
                <w:i/>
              </w:rPr>
            </m:ctrlPr>
          </m:dPr>
          <m:e>
            <m:r>
              <w:rPr>
                <w:rFonts w:ascii="Cambria Math" w:hAnsi="Cambria Math" w:cs="Times New Roman"/>
              </w:rPr>
              <m:t>2x-5</m:t>
            </m:r>
          </m:e>
        </m:d>
        <m:r>
          <w:rPr>
            <w:rFonts w:ascii="Cambria Math" w:hAnsi="Cambria Math" w:cs="Times New Roman"/>
          </w:rPr>
          <m:t>+1≥4</m:t>
        </m:r>
      </m:oMath>
      <w:r>
        <w:rPr>
          <w:rFonts w:ascii="Times New Roman" w:hAnsi="Times New Roman" w:cs="Times New Roman"/>
        </w:rPr>
        <w:t>? Graph the solution.</w:t>
      </w:r>
    </w:p>
    <w:p w:rsidR="00815C82" w:rsidRDefault="00815C82" w:rsidP="00815C82">
      <w:pPr>
        <w:rPr>
          <w:rFonts w:ascii="Times New Roman" w:hAnsi="Times New Roman" w:cs="Times New Roman"/>
        </w:rPr>
      </w:pPr>
    </w:p>
    <w:p w:rsidR="00815C82" w:rsidRDefault="00815C82" w:rsidP="00815C82">
      <w:pPr>
        <w:rPr>
          <w:rFonts w:ascii="Times New Roman" w:hAnsi="Times New Roman" w:cs="Times New Roman"/>
        </w:rPr>
      </w:pPr>
      <m:oMath>
        <m:r>
          <w:rPr>
            <w:rFonts w:ascii="Cambria Math" w:hAnsi="Cambria Math" w:cs="Times New Roman"/>
          </w:rPr>
          <m:t>-3</m:t>
        </m:r>
        <m:d>
          <m:dPr>
            <m:ctrlPr>
              <w:rPr>
                <w:rFonts w:ascii="Cambria Math" w:hAnsi="Cambria Math" w:cs="Times New Roman"/>
                <w:i/>
              </w:rPr>
            </m:ctrlPr>
          </m:dPr>
          <m:e>
            <m:r>
              <w:rPr>
                <w:rFonts w:ascii="Cambria Math" w:hAnsi="Cambria Math" w:cs="Times New Roman"/>
              </w:rPr>
              <m:t>2x-5</m:t>
            </m:r>
          </m:e>
        </m:d>
        <m:r>
          <w:rPr>
            <w:rFonts w:ascii="Cambria Math" w:hAnsi="Cambria Math" w:cs="Times New Roman"/>
          </w:rPr>
          <m:t>+1≥4</m:t>
        </m:r>
      </m:oMath>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C1078E">
        <w:rPr>
          <w:rFonts w:ascii="Times New Roman" w:hAnsi="Times New Roman" w:cs="Times New Roman"/>
        </w:rPr>
        <w:t>Distributive property.</w:t>
      </w:r>
    </w:p>
    <w:p w:rsidR="00815C82" w:rsidRDefault="00815C82" w:rsidP="00815C82">
      <w:pPr>
        <w:rPr>
          <w:rFonts w:ascii="Times New Roman" w:hAnsi="Times New Roman" w:cs="Times New Roman"/>
        </w:rPr>
      </w:pPr>
      <m:oMath>
        <m:r>
          <w:rPr>
            <w:rFonts w:ascii="Cambria Math" w:hAnsi="Cambria Math" w:cs="Times New Roman"/>
          </w:rPr>
          <m:t xml:space="preserve">    -6x+15+1≥4</m:t>
        </m:r>
      </m:oMath>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C1078E">
        <w:rPr>
          <w:rFonts w:ascii="Times New Roman" w:hAnsi="Times New Roman" w:cs="Times New Roman"/>
        </w:rPr>
        <w:t>Simplify.</w:t>
      </w:r>
    </w:p>
    <w:p w:rsidR="00815C82" w:rsidRDefault="00815C82" w:rsidP="00815C82">
      <w:pPr>
        <w:rPr>
          <w:rFonts w:ascii="Times New Roman" w:hAnsi="Times New Roman" w:cs="Times New Roman"/>
        </w:rPr>
      </w:pPr>
      <m:oMath>
        <m:r>
          <w:rPr>
            <w:rFonts w:ascii="Cambria Math" w:hAnsi="Cambria Math" w:cs="Times New Roman"/>
          </w:rPr>
          <m:t xml:space="preserve">            -6x+16≥4</m:t>
        </m:r>
      </m:oMath>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C1078E">
        <w:rPr>
          <w:rFonts w:ascii="Times New Roman" w:hAnsi="Times New Roman" w:cs="Times New Roman"/>
        </w:rPr>
        <w:t>Subtraction property of inequality.</w:t>
      </w:r>
    </w:p>
    <w:p w:rsidR="00815C82" w:rsidRPr="00C1078E" w:rsidRDefault="00815C82" w:rsidP="00815C82">
      <w:pPr>
        <w:rPr>
          <w:rFonts w:ascii="Times New Roman" w:hAnsi="Times New Roman" w:cs="Times New Roman"/>
        </w:rPr>
      </w:pPr>
      <m:oMath>
        <m:r>
          <w:rPr>
            <w:rFonts w:ascii="Cambria Math" w:hAnsi="Cambria Math" w:cs="Times New Roman"/>
          </w:rPr>
          <m:t xml:space="preserve">                      -6x≥-12</m:t>
        </m:r>
      </m:oMath>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C1078E">
        <w:rPr>
          <w:rFonts w:ascii="Times New Roman" w:hAnsi="Times New Roman" w:cs="Times New Roman"/>
        </w:rPr>
        <w:t xml:space="preserve">Divide each side by </w:t>
      </w:r>
      <m:oMath>
        <m:r>
          <w:rPr>
            <w:rFonts w:ascii="Cambria Math" w:hAnsi="Cambria Math" w:cs="Times New Roman"/>
          </w:rPr>
          <m:t>-6</m:t>
        </m:r>
      </m:oMath>
      <w:r w:rsidR="00C1078E">
        <w:rPr>
          <w:rFonts w:ascii="Times New Roman" w:hAnsi="Times New Roman" w:cs="Times New Roman"/>
        </w:rPr>
        <w:t xml:space="preserve"> and reverse the inequality symbol.</w:t>
      </w:r>
    </w:p>
    <w:p w:rsidR="00815C82" w:rsidRDefault="00815C82" w:rsidP="00815C82">
      <w:pPr>
        <w:rPr>
          <w:rFonts w:ascii="Times New Roman" w:hAnsi="Times New Roman" w:cs="Times New Roman"/>
        </w:rPr>
      </w:pPr>
      <m:oMath>
        <m:r>
          <w:rPr>
            <w:rFonts w:ascii="Cambria Math" w:hAnsi="Cambria Math" w:cs="Times New Roman"/>
          </w:rPr>
          <m:t xml:space="preserve">                            x≤2</m:t>
        </m:r>
      </m:oMath>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793DB4" w:rsidRDefault="00B51A37" w:rsidP="00B51A37">
      <w:pPr>
        <w:jc w:val="center"/>
        <w:rPr>
          <w:rFonts w:ascii="Times New Roman" w:hAnsi="Times New Roman" w:cs="Times New Roman"/>
        </w:rPr>
      </w:pPr>
      <w:r>
        <w:rPr>
          <w:rFonts w:ascii="Times New Roman" w:hAnsi="Times New Roman" w:cs="Times New Roman"/>
          <w:noProof/>
        </w:rPr>
        <w:drawing>
          <wp:inline distT="0" distB="0" distL="0" distR="0">
            <wp:extent cx="1844040" cy="289560"/>
            <wp:effectExtent l="19050" t="0" r="3810" b="0"/>
            <wp:docPr id="4"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844040" cy="289560"/>
                    </a:xfrm>
                    <a:prstGeom prst="rect">
                      <a:avLst/>
                    </a:prstGeom>
                    <a:noFill/>
                    <a:ln w="9525">
                      <a:noFill/>
                      <a:miter lim="800000"/>
                      <a:headEnd/>
                      <a:tailEnd/>
                    </a:ln>
                  </pic:spPr>
                </pic:pic>
              </a:graphicData>
            </a:graphic>
          </wp:inline>
        </w:drawing>
      </w:r>
    </w:p>
    <w:p w:rsidR="00B51A37" w:rsidRDefault="00B51A37" w:rsidP="00B51A37">
      <w:pPr>
        <w:rPr>
          <w:rFonts w:ascii="Times New Roman" w:hAnsi="Times New Roman" w:cs="Times New Roman"/>
        </w:rPr>
      </w:pPr>
    </w:p>
    <w:p w:rsidR="00F927D5" w:rsidRDefault="00F927D5" w:rsidP="00F927D5">
      <w:pPr>
        <w:rPr>
          <w:rFonts w:ascii="Times New Roman" w:hAnsi="Times New Roman" w:cs="Times New Roman"/>
          <w:b/>
        </w:rPr>
      </w:pPr>
      <w:r>
        <w:rPr>
          <w:rFonts w:ascii="Times New Roman" w:hAnsi="Times New Roman" w:cs="Times New Roman"/>
          <w:b/>
        </w:rPr>
        <w:lastRenderedPageBreak/>
        <w:t>Example 3:</w:t>
      </w:r>
    </w:p>
    <w:p w:rsidR="00B51A37" w:rsidRDefault="00F927D5" w:rsidP="00F927D5">
      <w:pPr>
        <w:rPr>
          <w:rFonts w:ascii="Times New Roman" w:hAnsi="Times New Roman" w:cs="Times New Roman"/>
        </w:rPr>
      </w:pPr>
      <w:r>
        <w:rPr>
          <w:rFonts w:ascii="Times New Roman" w:hAnsi="Times New Roman" w:cs="Times New Roman"/>
        </w:rPr>
        <w:t>A digital music service offers two subscription plans. The first has a $9 membership fee and charges $1 per download. The second has a $25 membership fee and charges $0.50 per download. How many songs must you download for the second plan to cost less than the first plan?</w:t>
      </w:r>
    </w:p>
    <w:p w:rsidR="00F927D5" w:rsidRDefault="00F927D5" w:rsidP="00F927D5">
      <w:pPr>
        <w:rPr>
          <w:rFonts w:ascii="Times New Roman" w:hAnsi="Times New Roman" w:cs="Times New Roman"/>
        </w:rPr>
      </w:pPr>
    </w:p>
    <w:p w:rsidR="00F927D5" w:rsidRDefault="00F927D5" w:rsidP="00F927D5">
      <w:pPr>
        <w:rPr>
          <w:rFonts w:ascii="Times New Roman" w:hAnsi="Times New Roman" w:cs="Times New Roman"/>
        </w:rPr>
      </w:pPr>
      <w:r>
        <w:rPr>
          <w:rFonts w:ascii="Times New Roman" w:hAnsi="Times New Roman" w:cs="Times New Roman"/>
          <w:b/>
        </w:rPr>
        <w:t>Define:</w:t>
      </w:r>
      <w:r>
        <w:rPr>
          <w:rFonts w:ascii="Times New Roman" w:hAnsi="Times New Roman" w:cs="Times New Roman"/>
          <w:b/>
        </w:rPr>
        <w:tab/>
      </w:r>
      <w:r>
        <w:rPr>
          <w:rFonts w:ascii="Times New Roman" w:hAnsi="Times New Roman" w:cs="Times New Roman"/>
          <w:b/>
        </w:rPr>
        <w:tab/>
      </w:r>
      <w:r>
        <w:rPr>
          <w:rFonts w:ascii="Times New Roman" w:hAnsi="Times New Roman" w:cs="Times New Roman"/>
        </w:rPr>
        <w:t xml:space="preserve">Let </w:t>
      </w:r>
      <w:r>
        <w:rPr>
          <w:rFonts w:ascii="Times New Roman" w:hAnsi="Times New Roman" w:cs="Times New Roman"/>
          <w:i/>
        </w:rPr>
        <w:t>n</w:t>
      </w:r>
      <w:r>
        <w:rPr>
          <w:rFonts w:ascii="Times New Roman" w:hAnsi="Times New Roman" w:cs="Times New Roman"/>
        </w:rPr>
        <w:t xml:space="preserve"> = the number of songs downloaded </w:t>
      </w:r>
    </w:p>
    <w:p w:rsidR="00F927D5" w:rsidRDefault="00F927D5" w:rsidP="00F927D5">
      <w:pPr>
        <w:rPr>
          <w:rFonts w:ascii="Times New Roman" w:hAnsi="Times New Roman" w:cs="Times New Roman"/>
        </w:rPr>
      </w:pPr>
    </w:p>
    <w:p w:rsidR="00F927D5" w:rsidRDefault="00F927D5" w:rsidP="00F927D5">
      <w:pPr>
        <w:rPr>
          <w:rFonts w:ascii="Times New Roman" w:hAnsi="Times New Roman" w:cs="Times New Roman"/>
        </w:rPr>
      </w:pPr>
      <w:r>
        <w:rPr>
          <w:rFonts w:ascii="Times New Roman" w:hAnsi="Times New Roman" w:cs="Times New Roman"/>
          <w:b/>
        </w:rPr>
        <w:t>Write:</w:t>
      </w:r>
      <w:r>
        <w:rPr>
          <w:rFonts w:ascii="Times New Roman" w:hAnsi="Times New Roman" w:cs="Times New Roman"/>
          <w:b/>
        </w:rPr>
        <w:tab/>
      </w:r>
      <w:r>
        <w:rPr>
          <w:rFonts w:ascii="Times New Roman" w:hAnsi="Times New Roman" w:cs="Times New Roman"/>
          <w:b/>
        </w:rPr>
        <w:tab/>
      </w:r>
      <w:r w:rsidR="003F62DE">
        <w:rPr>
          <w:rFonts w:ascii="Times New Roman" w:hAnsi="Times New Roman" w:cs="Times New Roman"/>
        </w:rPr>
        <w:t>First Plan:</w:t>
      </w:r>
      <w:r w:rsidR="003F62DE">
        <w:rPr>
          <w:rFonts w:ascii="Times New Roman" w:hAnsi="Times New Roman" w:cs="Times New Roman"/>
        </w:rPr>
        <w:tab/>
      </w:r>
      <w:r w:rsidR="003F62DE">
        <w:rPr>
          <w:rFonts w:ascii="Times New Roman" w:hAnsi="Times New Roman" w:cs="Times New Roman"/>
        </w:rPr>
        <w:tab/>
      </w:r>
      <m:oMath>
        <m:r>
          <w:rPr>
            <w:rFonts w:ascii="Cambria Math" w:hAnsi="Cambria Math" w:cs="Times New Roman"/>
          </w:rPr>
          <m:t>9+1(n)</m:t>
        </m:r>
      </m:oMath>
    </w:p>
    <w:p w:rsidR="003F62DE" w:rsidRDefault="003F62DE" w:rsidP="003F62DE">
      <w:pPr>
        <w:ind w:left="1440"/>
        <w:rPr>
          <w:rFonts w:ascii="Times New Roman" w:hAnsi="Times New Roman" w:cs="Times New Roman"/>
        </w:rPr>
      </w:pPr>
      <w:r>
        <w:rPr>
          <w:rFonts w:ascii="Times New Roman" w:hAnsi="Times New Roman" w:cs="Times New Roman"/>
        </w:rPr>
        <w:t>Second Plan:</w:t>
      </w:r>
      <w:r>
        <w:rPr>
          <w:rFonts w:ascii="Times New Roman" w:hAnsi="Times New Roman" w:cs="Times New Roman"/>
        </w:rPr>
        <w:tab/>
      </w:r>
      <w:r>
        <w:rPr>
          <w:rFonts w:ascii="Times New Roman" w:hAnsi="Times New Roman" w:cs="Times New Roman"/>
        </w:rPr>
        <w:tab/>
      </w:r>
      <m:oMath>
        <m:r>
          <w:rPr>
            <w:rFonts w:ascii="Cambria Math" w:hAnsi="Cambria Math" w:cs="Times New Roman"/>
          </w:rPr>
          <m:t>25+0.50(n)</m:t>
        </m:r>
      </m:oMath>
    </w:p>
    <w:p w:rsidR="003F62DE" w:rsidRDefault="003F62DE" w:rsidP="003F62DE">
      <w:pPr>
        <w:rPr>
          <w:rFonts w:ascii="Times New Roman" w:hAnsi="Times New Roman" w:cs="Times New Roman"/>
        </w:rPr>
      </w:pPr>
    </w:p>
    <w:p w:rsidR="003F62DE" w:rsidRDefault="00CE68D5" w:rsidP="003F62DE">
      <w:pPr>
        <w:rPr>
          <w:rFonts w:ascii="Times New Roman" w:hAnsi="Times New Roman" w:cs="Times New Roman"/>
        </w:rPr>
      </w:pPr>
      <w:r>
        <w:rPr>
          <w:rFonts w:ascii="Times New Roman" w:hAnsi="Times New Roman" w:cs="Times New Roman"/>
          <w:b/>
        </w:rPr>
        <w:t>Solve:</w:t>
      </w:r>
      <w:r>
        <w:rPr>
          <w:rFonts w:ascii="Times New Roman" w:hAnsi="Times New Roman" w:cs="Times New Roman"/>
          <w:b/>
        </w:rPr>
        <w:tab/>
      </w:r>
      <w:r>
        <w:rPr>
          <w:rFonts w:ascii="Times New Roman" w:hAnsi="Times New Roman" w:cs="Times New Roman"/>
          <w:b/>
        </w:rPr>
        <w:tab/>
      </w:r>
      <w:r>
        <w:rPr>
          <w:rFonts w:ascii="Times New Roman" w:hAnsi="Times New Roman" w:cs="Times New Roman"/>
        </w:rPr>
        <w:t>Second Plan</w:t>
      </w:r>
      <w:r w:rsidR="00131C13">
        <w:rPr>
          <w:rFonts w:ascii="Times New Roman" w:hAnsi="Times New Roman" w:cs="Times New Roman"/>
        </w:rPr>
        <w:t xml:space="preserve"> </w:t>
      </w:r>
      <m:oMath>
        <m:r>
          <w:rPr>
            <w:rFonts w:ascii="Cambria Math" w:hAnsi="Cambria Math" w:cs="Times New Roman"/>
          </w:rPr>
          <m:t>&lt;</m:t>
        </m:r>
      </m:oMath>
      <w:r w:rsidR="00131C13">
        <w:rPr>
          <w:rFonts w:ascii="Times New Roman" w:hAnsi="Times New Roman" w:cs="Times New Roman"/>
        </w:rPr>
        <w:t xml:space="preserve"> First Plan</w:t>
      </w:r>
    </w:p>
    <w:p w:rsidR="00131C13" w:rsidRDefault="00131C13" w:rsidP="00131C13">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m:oMath>
        <m:r>
          <w:rPr>
            <w:rFonts w:ascii="Cambria Math" w:hAnsi="Cambria Math" w:cs="Times New Roman"/>
          </w:rPr>
          <m:t>25+0.5n&lt;9+n</m:t>
        </m:r>
      </m:oMath>
      <w:r>
        <w:rPr>
          <w:rFonts w:ascii="Times New Roman" w:hAnsi="Times New Roman" w:cs="Times New Roman"/>
        </w:rPr>
        <w:tab/>
      </w:r>
    </w:p>
    <w:p w:rsidR="00131C13" w:rsidRDefault="00131C13" w:rsidP="00131C13">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m:oMath>
        <m:r>
          <w:rPr>
            <w:rFonts w:ascii="Cambria Math" w:hAnsi="Cambria Math" w:cs="Times New Roman"/>
          </w:rPr>
          <m:t>1</m:t>
        </m:r>
        <m:r>
          <w:rPr>
            <w:rFonts w:ascii="Cambria Math" w:hAnsi="Cambria Math" w:cs="Times New Roman"/>
          </w:rPr>
          <m:t>6</m:t>
        </m:r>
        <m:r>
          <w:rPr>
            <w:rFonts w:ascii="Cambria Math" w:hAnsi="Cambria Math" w:cs="Times New Roman"/>
          </w:rPr>
          <m:t>&lt;0.5n</m:t>
        </m:r>
      </m:oMath>
    </w:p>
    <w:p w:rsidR="00131C13" w:rsidRDefault="00131C13" w:rsidP="00131C13">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m:oMath>
        <m:r>
          <w:rPr>
            <w:rFonts w:ascii="Cambria Math" w:hAnsi="Cambria Math" w:cs="Times New Roman"/>
          </w:rPr>
          <m:t>32&lt;n</m:t>
        </m:r>
      </m:oMath>
      <w:r>
        <w:rPr>
          <w:rFonts w:ascii="Times New Roman" w:hAnsi="Times New Roman" w:cs="Times New Roman"/>
        </w:rPr>
        <w:tab/>
      </w:r>
      <w:r>
        <w:rPr>
          <w:rFonts w:ascii="Times New Roman" w:hAnsi="Times New Roman" w:cs="Times New Roman"/>
        </w:rPr>
        <w:tab/>
        <w:t>or</w:t>
      </w:r>
      <w:r>
        <w:rPr>
          <w:rFonts w:ascii="Times New Roman" w:hAnsi="Times New Roman" w:cs="Times New Roman"/>
        </w:rPr>
        <w:tab/>
      </w:r>
      <w:r>
        <w:rPr>
          <w:rFonts w:ascii="Times New Roman" w:hAnsi="Times New Roman" w:cs="Times New Roman"/>
        </w:rPr>
        <w:tab/>
      </w:r>
      <m:oMath>
        <m:r>
          <w:rPr>
            <w:rFonts w:ascii="Cambria Math" w:hAnsi="Cambria Math" w:cs="Times New Roman"/>
          </w:rPr>
          <m:t>n&gt;32</m:t>
        </m:r>
      </m:oMath>
    </w:p>
    <w:p w:rsidR="00131C13" w:rsidRDefault="00131C13" w:rsidP="00131C13">
      <w:pPr>
        <w:rPr>
          <w:rFonts w:ascii="Times New Roman" w:hAnsi="Times New Roman" w:cs="Times New Roman"/>
        </w:rPr>
      </w:pPr>
    </w:p>
    <w:p w:rsidR="00131C13" w:rsidRDefault="00131C13" w:rsidP="00131C13">
      <w:pPr>
        <w:ind w:left="1440" w:hanging="1440"/>
        <w:rPr>
          <w:rFonts w:ascii="Times New Roman" w:hAnsi="Times New Roman" w:cs="Times New Roman"/>
        </w:rPr>
      </w:pPr>
      <w:r>
        <w:rPr>
          <w:rFonts w:ascii="Times New Roman" w:hAnsi="Times New Roman" w:cs="Times New Roman"/>
          <w:b/>
        </w:rPr>
        <w:t>Result:</w:t>
      </w:r>
      <w:r>
        <w:rPr>
          <w:rFonts w:ascii="Times New Roman" w:hAnsi="Times New Roman" w:cs="Times New Roman"/>
          <w:b/>
        </w:rPr>
        <w:tab/>
      </w:r>
      <w:r>
        <w:rPr>
          <w:rFonts w:ascii="Times New Roman" w:hAnsi="Times New Roman" w:cs="Times New Roman"/>
        </w:rPr>
        <w:t xml:space="preserve">You must download </w:t>
      </w:r>
      <w:r w:rsidRPr="00131C13">
        <w:rPr>
          <w:rFonts w:ascii="Times New Roman" w:hAnsi="Times New Roman" w:cs="Times New Roman"/>
          <w:b/>
          <w:u w:val="single"/>
        </w:rPr>
        <w:t>more than 32 songs</w:t>
      </w:r>
      <w:r>
        <w:rPr>
          <w:rFonts w:ascii="Times New Roman" w:hAnsi="Times New Roman" w:cs="Times New Roman"/>
        </w:rPr>
        <w:t xml:space="preserve"> in order for the second plan to cost less than the first plan.</w:t>
      </w:r>
    </w:p>
    <w:p w:rsidR="00131C13" w:rsidRDefault="00131C13" w:rsidP="00131C13">
      <w:pPr>
        <w:ind w:left="1440" w:hanging="1440"/>
        <w:rPr>
          <w:rFonts w:ascii="Times New Roman" w:hAnsi="Times New Roman" w:cs="Times New Roman"/>
        </w:rPr>
      </w:pPr>
    </w:p>
    <w:p w:rsidR="00131C13" w:rsidRDefault="00131C13" w:rsidP="00131C13">
      <w:pPr>
        <w:ind w:left="1440" w:hanging="1440"/>
        <w:rPr>
          <w:rFonts w:ascii="Times New Roman" w:hAnsi="Times New Roman" w:cs="Times New Roman"/>
          <w:b/>
        </w:rPr>
      </w:pPr>
      <w:r>
        <w:rPr>
          <w:rFonts w:ascii="Times New Roman" w:hAnsi="Times New Roman" w:cs="Times New Roman"/>
          <w:b/>
        </w:rPr>
        <w:t>Example 4:</w:t>
      </w:r>
    </w:p>
    <w:p w:rsidR="00131C13" w:rsidRDefault="00131C13" w:rsidP="00131C13">
      <w:pPr>
        <w:ind w:left="1440" w:hanging="1440"/>
        <w:rPr>
          <w:rFonts w:ascii="Times New Roman" w:hAnsi="Times New Roman" w:cs="Times New Roman"/>
          <w:noProof/>
        </w:rPr>
      </w:pPr>
      <w:r>
        <w:rPr>
          <w:rFonts w:ascii="Times New Roman" w:hAnsi="Times New Roman" w:cs="Times New Roman"/>
          <w:noProof/>
        </w:rPr>
        <w:drawing>
          <wp:inline distT="0" distB="0" distL="0" distR="0">
            <wp:extent cx="3032760" cy="868680"/>
            <wp:effectExtent l="19050" t="0" r="0" b="0"/>
            <wp:docPr id="7"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a:stretch>
                      <a:fillRect/>
                    </a:stretch>
                  </pic:blipFill>
                  <pic:spPr bwMode="auto">
                    <a:xfrm>
                      <a:off x="0" y="0"/>
                      <a:ext cx="3032760" cy="868680"/>
                    </a:xfrm>
                    <a:prstGeom prst="rect">
                      <a:avLst/>
                    </a:prstGeom>
                    <a:noFill/>
                    <a:ln w="9525">
                      <a:noFill/>
                      <a:miter lim="800000"/>
                      <a:headEnd/>
                      <a:tailEnd/>
                    </a:ln>
                  </pic:spPr>
                </pic:pic>
              </a:graphicData>
            </a:graphic>
          </wp:inline>
        </w:drawing>
      </w:r>
    </w:p>
    <w:p w:rsidR="00FA00F7" w:rsidRDefault="00FA00F7" w:rsidP="00131C13">
      <w:pPr>
        <w:ind w:left="1440" w:hanging="1440"/>
        <w:rPr>
          <w:rFonts w:ascii="Times New Roman" w:hAnsi="Times New Roman" w:cs="Times New Roman"/>
          <w:noProof/>
        </w:rPr>
      </w:pPr>
    </w:p>
    <w:p w:rsidR="00FA00F7" w:rsidRDefault="00FA00F7" w:rsidP="00FA00F7">
      <w:pPr>
        <w:rPr>
          <w:rFonts w:ascii="Times New Roman" w:hAnsi="Times New Roman" w:cs="Times New Roman"/>
          <w:noProof/>
        </w:rPr>
      </w:pPr>
      <w:r>
        <w:rPr>
          <w:rFonts w:ascii="Times New Roman" w:hAnsi="Times New Roman" w:cs="Times New Roman"/>
          <w:noProof/>
        </w:rPr>
        <w:t xml:space="preserve">The last ineqaulity </w:t>
      </w:r>
      <m:oMath>
        <m:r>
          <w:rPr>
            <w:rFonts w:ascii="Cambria Math" w:hAnsi="Cambria Math" w:cs="Times New Roman"/>
            <w:noProof/>
          </w:rPr>
          <m:t>-2&gt;7</m:t>
        </m:r>
      </m:oMath>
      <w:r>
        <w:rPr>
          <w:rFonts w:ascii="Times New Roman" w:hAnsi="Times New Roman" w:cs="Times New Roman"/>
          <w:noProof/>
        </w:rPr>
        <w:t xml:space="preserve"> is false, so </w:t>
      </w:r>
      <m:oMath>
        <m:r>
          <w:rPr>
            <w:rFonts w:ascii="Cambria Math" w:hAnsi="Cambria Math" w:cs="Times New Roman"/>
            <w:noProof/>
          </w:rPr>
          <m:t>-2</m:t>
        </m:r>
        <m:d>
          <m:dPr>
            <m:ctrlPr>
              <w:rPr>
                <w:rFonts w:ascii="Cambria Math" w:hAnsi="Cambria Math" w:cs="Times New Roman"/>
                <w:i/>
                <w:noProof/>
              </w:rPr>
            </m:ctrlPr>
          </m:dPr>
          <m:e>
            <m:r>
              <w:rPr>
                <w:rFonts w:ascii="Cambria Math" w:hAnsi="Cambria Math" w:cs="Times New Roman"/>
                <w:noProof/>
              </w:rPr>
              <m:t>3x+1</m:t>
            </m:r>
          </m:e>
        </m:d>
        <m:r>
          <w:rPr>
            <w:rFonts w:ascii="Cambria Math" w:hAnsi="Cambria Math" w:cs="Times New Roman"/>
            <w:noProof/>
          </w:rPr>
          <m:t>&gt;-6x+7</m:t>
        </m:r>
      </m:oMath>
      <w:r>
        <w:rPr>
          <w:rFonts w:ascii="Times New Roman" w:hAnsi="Times New Roman" w:cs="Times New Roman"/>
          <w:noProof/>
        </w:rPr>
        <w:t xml:space="preserve"> is always false. It has no solution, so it is never true.</w:t>
      </w:r>
    </w:p>
    <w:p w:rsidR="00FA00F7" w:rsidRDefault="00FA00F7" w:rsidP="00131C13">
      <w:pPr>
        <w:ind w:left="1440" w:hanging="1440"/>
        <w:rPr>
          <w:rFonts w:ascii="Times New Roman" w:hAnsi="Times New Roman" w:cs="Times New Roman"/>
          <w:noProof/>
        </w:rPr>
      </w:pPr>
    </w:p>
    <w:p w:rsidR="00131C13" w:rsidRDefault="00FA00F7" w:rsidP="00131C13">
      <w:pPr>
        <w:ind w:left="1440" w:hanging="1440"/>
        <w:rPr>
          <w:rFonts w:ascii="Times New Roman" w:hAnsi="Times New Roman" w:cs="Times New Roman"/>
        </w:rPr>
      </w:pPr>
      <w:r>
        <w:rPr>
          <w:rFonts w:ascii="Times New Roman" w:hAnsi="Times New Roman" w:cs="Times New Roman"/>
          <w:noProof/>
        </w:rPr>
        <w:drawing>
          <wp:inline distT="0" distB="0" distL="0" distR="0">
            <wp:extent cx="3215640" cy="876300"/>
            <wp:effectExtent l="19050" t="0" r="3810" b="0"/>
            <wp:docPr id="8"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srcRect/>
                    <a:stretch>
                      <a:fillRect/>
                    </a:stretch>
                  </pic:blipFill>
                  <pic:spPr bwMode="auto">
                    <a:xfrm>
                      <a:off x="0" y="0"/>
                      <a:ext cx="3215640" cy="876300"/>
                    </a:xfrm>
                    <a:prstGeom prst="rect">
                      <a:avLst/>
                    </a:prstGeom>
                    <a:noFill/>
                    <a:ln w="9525">
                      <a:noFill/>
                      <a:miter lim="800000"/>
                      <a:headEnd/>
                      <a:tailEnd/>
                    </a:ln>
                  </pic:spPr>
                </pic:pic>
              </a:graphicData>
            </a:graphic>
          </wp:inline>
        </w:drawing>
      </w:r>
    </w:p>
    <w:p w:rsidR="00FA00F7" w:rsidRDefault="00FA00F7" w:rsidP="00131C13">
      <w:pPr>
        <w:ind w:left="1440" w:hanging="1440"/>
        <w:rPr>
          <w:rFonts w:ascii="Times New Roman" w:hAnsi="Times New Roman" w:cs="Times New Roman"/>
        </w:rPr>
      </w:pPr>
    </w:p>
    <w:p w:rsidR="00FA00F7" w:rsidRDefault="00FA00F7" w:rsidP="00FA00F7">
      <w:pPr>
        <w:rPr>
          <w:rFonts w:ascii="Times New Roman" w:hAnsi="Times New Roman" w:cs="Times New Roman"/>
        </w:rPr>
      </w:pPr>
      <w:r>
        <w:rPr>
          <w:rFonts w:ascii="Times New Roman" w:hAnsi="Times New Roman" w:cs="Times New Roman"/>
        </w:rPr>
        <w:t xml:space="preserve">The last inequality </w:t>
      </w:r>
      <m:oMath>
        <m:r>
          <w:rPr>
            <w:rFonts w:ascii="Cambria Math" w:hAnsi="Cambria Math" w:cs="Times New Roman"/>
          </w:rPr>
          <m:t>-15≤8</m:t>
        </m:r>
      </m:oMath>
      <w:r>
        <w:rPr>
          <w:rFonts w:ascii="Times New Roman" w:hAnsi="Times New Roman" w:cs="Times New Roman"/>
        </w:rPr>
        <w:t xml:space="preserve"> is true, so </w:t>
      </w:r>
      <m:oMath>
        <m:r>
          <w:rPr>
            <w:rFonts w:ascii="Cambria Math" w:hAnsi="Cambria Math" w:cs="Times New Roman"/>
          </w:rPr>
          <m:t>5</m:t>
        </m:r>
        <m:d>
          <m:dPr>
            <m:ctrlPr>
              <w:rPr>
                <w:rFonts w:ascii="Cambria Math" w:hAnsi="Cambria Math" w:cs="Times New Roman"/>
                <w:i/>
              </w:rPr>
            </m:ctrlPr>
          </m:dPr>
          <m:e>
            <m:r>
              <w:rPr>
                <w:rFonts w:ascii="Cambria Math" w:hAnsi="Cambria Math" w:cs="Times New Roman"/>
              </w:rPr>
              <m:t>2x-3</m:t>
            </m:r>
          </m:e>
        </m:d>
        <m:r>
          <w:rPr>
            <w:rFonts w:ascii="Cambria Math" w:hAnsi="Cambria Math" w:cs="Times New Roman"/>
          </w:rPr>
          <m:t>-7x≤3x+8</m:t>
        </m:r>
      </m:oMath>
      <w:r>
        <w:rPr>
          <w:rFonts w:ascii="Times New Roman" w:hAnsi="Times New Roman" w:cs="Times New Roman"/>
        </w:rPr>
        <w:t xml:space="preserve"> is always true. All real numbers are solutions.</w:t>
      </w:r>
    </w:p>
    <w:p w:rsidR="00FA00F7" w:rsidRDefault="00FA00F7" w:rsidP="00FA00F7">
      <w:pPr>
        <w:rPr>
          <w:rFonts w:ascii="Times New Roman" w:hAnsi="Times New Roman" w:cs="Times New Roman"/>
        </w:rPr>
      </w:pPr>
    </w:p>
    <w:p w:rsidR="00FA00F7" w:rsidRDefault="00FA00F7" w:rsidP="00FA00F7">
      <w:pPr>
        <w:rPr>
          <w:rFonts w:ascii="Times New Roman" w:hAnsi="Times New Roman" w:cs="Times New Roman"/>
          <w:b/>
        </w:rPr>
      </w:pPr>
      <w:r>
        <w:rPr>
          <w:rFonts w:ascii="Times New Roman" w:hAnsi="Times New Roman" w:cs="Times New Roman"/>
          <w:b/>
        </w:rPr>
        <w:t>What does it mean for an inequality to be sometimes true?</w:t>
      </w:r>
    </w:p>
    <w:p w:rsidR="00FA00F7" w:rsidRDefault="00FA00F7" w:rsidP="00FA00F7">
      <w:pPr>
        <w:rPr>
          <w:rFonts w:ascii="Times New Roman" w:hAnsi="Times New Roman" w:cs="Times New Roman"/>
        </w:rPr>
      </w:pPr>
      <w:r>
        <w:rPr>
          <w:rFonts w:ascii="Times New Roman" w:hAnsi="Times New Roman" w:cs="Times New Roman"/>
        </w:rPr>
        <w:t xml:space="preserve">An inequality is sometimes true if it is true for some, but not all, values of the variable. </w:t>
      </w:r>
    </w:p>
    <w:p w:rsidR="00FA00F7" w:rsidRPr="00FA00F7" w:rsidRDefault="00FA00F7" w:rsidP="00FA00F7">
      <w:pPr>
        <w:rPr>
          <w:rFonts w:ascii="Times New Roman" w:hAnsi="Times New Roman" w:cs="Times New Roman"/>
        </w:rPr>
      </w:pPr>
    </w:p>
    <w:sectPr w:rsidR="00FA00F7" w:rsidRPr="00FA00F7" w:rsidSect="00823266">
      <w:pgSz w:w="11906" w:h="16838"/>
      <w:pgMar w:top="1440" w:right="1080" w:bottom="1440" w:left="1080" w:header="720" w:footer="720" w:gutter="0"/>
      <w:cols w:space="720"/>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7CE4" w:rsidRDefault="009B7CE4" w:rsidP="00815C82">
      <w:r>
        <w:separator/>
      </w:r>
    </w:p>
  </w:endnote>
  <w:endnote w:type="continuationSeparator" w:id="1">
    <w:p w:rsidR="009B7CE4" w:rsidRDefault="009B7CE4" w:rsidP="00815C8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 w:name="Cambria Math">
    <w:panose1 w:val="02040503050406030204"/>
    <w:charset w:val="00"/>
    <w:family w:val="roman"/>
    <w:pitch w:val="variable"/>
    <w:sig w:usb0="A00002EF" w:usb1="420020E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7CE4" w:rsidRDefault="009B7CE4" w:rsidP="00815C82">
      <w:r>
        <w:separator/>
      </w:r>
    </w:p>
  </w:footnote>
  <w:footnote w:type="continuationSeparator" w:id="1">
    <w:p w:rsidR="009B7CE4" w:rsidRDefault="009B7CE4" w:rsidP="00815C8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1B302E"/>
    <w:multiLevelType w:val="hybridMultilevel"/>
    <w:tmpl w:val="381CE1B0"/>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17C87F5D"/>
    <w:multiLevelType w:val="hybridMultilevel"/>
    <w:tmpl w:val="69708824"/>
    <w:lvl w:ilvl="0" w:tplc="D520D240">
      <w:start w:val="1"/>
      <w:numFmt w:val="upperLetter"/>
      <w:lvlText w:val="%1."/>
      <w:lvlJc w:val="left"/>
      <w:pPr>
        <w:ind w:left="360" w:hanging="36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789A01FB"/>
    <w:multiLevelType w:val="hybridMultilevel"/>
    <w:tmpl w:val="87008176"/>
    <w:lvl w:ilvl="0" w:tplc="21F2A376">
      <w:start w:val="1"/>
      <w:numFmt w:val="upperLetter"/>
      <w:lvlText w:val="%1."/>
      <w:lvlJc w:val="left"/>
      <w:pPr>
        <w:ind w:left="360" w:hanging="36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B7CB7"/>
    <w:rsid w:val="000170B6"/>
    <w:rsid w:val="000379E9"/>
    <w:rsid w:val="000B3FB3"/>
    <w:rsid w:val="00131C13"/>
    <w:rsid w:val="0022676A"/>
    <w:rsid w:val="003F62DE"/>
    <w:rsid w:val="005375CE"/>
    <w:rsid w:val="006A402F"/>
    <w:rsid w:val="00793DB4"/>
    <w:rsid w:val="00815C82"/>
    <w:rsid w:val="00852DBA"/>
    <w:rsid w:val="009B7CE4"/>
    <w:rsid w:val="009C4223"/>
    <w:rsid w:val="00A808B1"/>
    <w:rsid w:val="00B51A37"/>
    <w:rsid w:val="00B723B6"/>
    <w:rsid w:val="00C1078E"/>
    <w:rsid w:val="00C539E0"/>
    <w:rsid w:val="00CE68D5"/>
    <w:rsid w:val="00F927D5"/>
    <w:rsid w:val="00FA00F7"/>
    <w:rsid w:val="00FB7CB7"/>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7CB7"/>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B7CB7"/>
    <w:pPr>
      <w:ind w:leftChars="200" w:left="480"/>
    </w:pPr>
  </w:style>
  <w:style w:type="paragraph" w:styleId="a4">
    <w:name w:val="Balloon Text"/>
    <w:basedOn w:val="a"/>
    <w:link w:val="a5"/>
    <w:uiPriority w:val="99"/>
    <w:semiHidden/>
    <w:unhideWhenUsed/>
    <w:rsid w:val="00FB7CB7"/>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FB7CB7"/>
    <w:rPr>
      <w:rFonts w:asciiTheme="majorHAnsi" w:eastAsiaTheme="majorEastAsia" w:hAnsiTheme="majorHAnsi" w:cstheme="majorBidi"/>
      <w:sz w:val="18"/>
      <w:szCs w:val="18"/>
    </w:rPr>
  </w:style>
  <w:style w:type="character" w:styleId="a6">
    <w:name w:val="Placeholder Text"/>
    <w:basedOn w:val="a0"/>
    <w:uiPriority w:val="99"/>
    <w:semiHidden/>
    <w:rsid w:val="00852DBA"/>
    <w:rPr>
      <w:color w:val="808080"/>
    </w:rPr>
  </w:style>
  <w:style w:type="paragraph" w:styleId="a7">
    <w:name w:val="header"/>
    <w:basedOn w:val="a"/>
    <w:link w:val="a8"/>
    <w:uiPriority w:val="99"/>
    <w:semiHidden/>
    <w:unhideWhenUsed/>
    <w:rsid w:val="00815C82"/>
    <w:pPr>
      <w:tabs>
        <w:tab w:val="center" w:pos="4153"/>
        <w:tab w:val="right" w:pos="8306"/>
      </w:tabs>
      <w:snapToGrid w:val="0"/>
    </w:pPr>
    <w:rPr>
      <w:sz w:val="20"/>
      <w:szCs w:val="20"/>
    </w:rPr>
  </w:style>
  <w:style w:type="character" w:customStyle="1" w:styleId="a8">
    <w:name w:val="頁首 字元"/>
    <w:basedOn w:val="a0"/>
    <w:link w:val="a7"/>
    <w:uiPriority w:val="99"/>
    <w:semiHidden/>
    <w:rsid w:val="00815C82"/>
    <w:rPr>
      <w:sz w:val="20"/>
      <w:szCs w:val="20"/>
    </w:rPr>
  </w:style>
  <w:style w:type="paragraph" w:styleId="a9">
    <w:name w:val="footer"/>
    <w:basedOn w:val="a"/>
    <w:link w:val="aa"/>
    <w:uiPriority w:val="99"/>
    <w:semiHidden/>
    <w:unhideWhenUsed/>
    <w:rsid w:val="00815C82"/>
    <w:pPr>
      <w:tabs>
        <w:tab w:val="center" w:pos="4153"/>
        <w:tab w:val="right" w:pos="8306"/>
      </w:tabs>
      <w:snapToGrid w:val="0"/>
    </w:pPr>
    <w:rPr>
      <w:sz w:val="20"/>
      <w:szCs w:val="20"/>
    </w:rPr>
  </w:style>
  <w:style w:type="character" w:customStyle="1" w:styleId="aa">
    <w:name w:val="頁尾 字元"/>
    <w:basedOn w:val="a0"/>
    <w:link w:val="a9"/>
    <w:uiPriority w:val="99"/>
    <w:semiHidden/>
    <w:rsid w:val="00815C82"/>
    <w:rPr>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1088</TotalTime>
  <Pages>3</Pages>
  <Words>444</Words>
  <Characters>2536</Characters>
  <Application>Microsoft Office Word</Application>
  <DocSecurity>0</DocSecurity>
  <Lines>21</Lines>
  <Paragraphs>5</Paragraphs>
  <ScaleCrop>false</ScaleCrop>
  <Company/>
  <LinksUpToDate>false</LinksUpToDate>
  <CharactersWithSpaces>2975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Yeung</dc:creator>
  <cp:keywords/>
  <dc:description/>
  <cp:lastModifiedBy>Terry Yeung</cp:lastModifiedBy>
  <cp:revision>6</cp:revision>
  <dcterms:created xsi:type="dcterms:W3CDTF">2012-06-28T15:01:00Z</dcterms:created>
  <dcterms:modified xsi:type="dcterms:W3CDTF">2012-07-12T17:28:00Z</dcterms:modified>
</cp:coreProperties>
</file>